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BBB63" w14:textId="2136936B" w:rsidR="006B021A" w:rsidRPr="00623DBB" w:rsidRDefault="006B021A" w:rsidP="00B82EAF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623DB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</w:t>
      </w:r>
      <w:r w:rsidR="00B82EAF" w:rsidRPr="00B82EAF">
        <w:rPr>
          <w:rFonts w:ascii="Times New Roman" w:eastAsia="宋体" w:hAnsi="Times New Roman" w:cs="Times New Roman"/>
          <w:b/>
          <w:sz w:val="28"/>
          <w:szCs w:val="28"/>
        </w:rPr>
        <w:t>东方阿尔法医疗健康混合型发起式证券投资基金</w:t>
      </w:r>
      <w:r w:rsidRPr="00623DBB"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6B528D" w:rsidRPr="00623DBB">
        <w:rPr>
          <w:rFonts w:ascii="Times New Roman" w:eastAsia="宋体" w:hAnsi="Times New Roman" w:cs="Times New Roman" w:hint="eastAsia"/>
          <w:b/>
          <w:sz w:val="28"/>
          <w:szCs w:val="28"/>
        </w:rPr>
        <w:t>中信银行股份有限公司</w:t>
      </w:r>
      <w:r w:rsidRPr="00623DBB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23DBB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3DACF03D" w:rsidR="006675D3" w:rsidRPr="00623DBB" w:rsidRDefault="0067558A" w:rsidP="00B82EAF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 w:rsidRPr="00623DBB">
        <w:rPr>
          <w:rFonts w:ascii="Times New Roman" w:eastAsia="宋体" w:hAnsi="Times New Roman" w:cs="Times New Roman" w:hint="eastAsia"/>
          <w:sz w:val="24"/>
          <w:szCs w:val="28"/>
        </w:rPr>
        <w:t>“</w:t>
      </w:r>
      <w:r w:rsidRPr="00623DBB"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 w:rsidRPr="00623DBB">
        <w:rPr>
          <w:rFonts w:ascii="Times New Roman" w:eastAsia="宋体" w:hAnsi="Times New Roman" w:cs="Times New Roman" w:hint="eastAsia"/>
          <w:sz w:val="24"/>
          <w:szCs w:val="28"/>
        </w:rPr>
        <w:t>”</w:t>
      </w:r>
      <w:r w:rsidRPr="00623DBB">
        <w:rPr>
          <w:rFonts w:ascii="Times New Roman" w:eastAsia="宋体" w:hAnsi="Times New Roman" w:cs="Times New Roman"/>
          <w:sz w:val="24"/>
          <w:szCs w:val="28"/>
        </w:rPr>
        <w:t>）与</w:t>
      </w:r>
      <w:r w:rsidR="006B528D" w:rsidRPr="00623DBB">
        <w:rPr>
          <w:rFonts w:ascii="Times New Roman" w:eastAsia="宋体" w:hAnsi="Times New Roman" w:cs="Times New Roman" w:hint="eastAsia"/>
          <w:sz w:val="24"/>
          <w:szCs w:val="28"/>
        </w:rPr>
        <w:t>中信银行股份有限公司</w:t>
      </w:r>
      <w:r w:rsidRPr="00623DBB"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623DBB">
        <w:rPr>
          <w:rFonts w:ascii="Times New Roman" w:eastAsia="宋体" w:hAnsi="Times New Roman" w:cs="Times New Roman"/>
          <w:sz w:val="24"/>
          <w:szCs w:val="28"/>
        </w:rPr>
        <w:t>2023</w:t>
      </w:r>
      <w:r w:rsidRPr="00623DBB">
        <w:rPr>
          <w:rFonts w:ascii="Times New Roman" w:eastAsia="宋体" w:hAnsi="Times New Roman" w:cs="Times New Roman"/>
          <w:sz w:val="24"/>
          <w:szCs w:val="28"/>
        </w:rPr>
        <w:t>年</w:t>
      </w:r>
      <w:r w:rsidR="00623DBB" w:rsidRPr="00623DBB">
        <w:rPr>
          <w:rFonts w:ascii="Times New Roman" w:eastAsia="宋体" w:hAnsi="Times New Roman" w:cs="Times New Roman"/>
          <w:sz w:val="24"/>
          <w:szCs w:val="28"/>
        </w:rPr>
        <w:t>5</w:t>
      </w:r>
      <w:r w:rsidRPr="00623DBB">
        <w:rPr>
          <w:rFonts w:ascii="Times New Roman" w:eastAsia="宋体" w:hAnsi="Times New Roman" w:cs="Times New Roman"/>
          <w:sz w:val="24"/>
          <w:szCs w:val="28"/>
        </w:rPr>
        <w:t>月</w:t>
      </w:r>
      <w:r w:rsidR="00623DBB" w:rsidRPr="00623DBB">
        <w:rPr>
          <w:rFonts w:ascii="Times New Roman" w:eastAsia="宋体" w:hAnsi="Times New Roman" w:cs="Times New Roman"/>
          <w:sz w:val="24"/>
          <w:szCs w:val="28"/>
        </w:rPr>
        <w:t>15</w:t>
      </w:r>
      <w:r w:rsidRPr="00623DBB"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B82EAF" w:rsidRPr="00623DBB">
        <w:rPr>
          <w:rFonts w:ascii="Times New Roman" w:eastAsia="宋体" w:hAnsi="Times New Roman" w:cs="Times New Roman"/>
          <w:sz w:val="24"/>
          <w:szCs w:val="28"/>
        </w:rPr>
        <w:t>东方阿尔法医疗健康混合型发起式证券投资基金</w:t>
      </w:r>
      <w:r w:rsidRPr="00623DBB">
        <w:rPr>
          <w:rFonts w:ascii="Times New Roman" w:eastAsia="宋体" w:hAnsi="Times New Roman" w:cs="Times New Roman"/>
          <w:sz w:val="24"/>
          <w:szCs w:val="28"/>
        </w:rPr>
        <w:t>增加</w:t>
      </w:r>
      <w:r w:rsidR="006B528D" w:rsidRPr="00623DBB">
        <w:rPr>
          <w:rFonts w:ascii="Times New Roman" w:eastAsia="宋体" w:hAnsi="Times New Roman" w:cs="Times New Roman" w:hint="eastAsia"/>
          <w:sz w:val="24"/>
          <w:szCs w:val="28"/>
        </w:rPr>
        <w:t>中信银行股份有限公司</w:t>
      </w:r>
      <w:r w:rsidRPr="00623DBB"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Pr="00623DBB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Pr="00623DBB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623DBB"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:rsidRPr="00623DBB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Pr="00623DBB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Pr="00623DBB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Pr="00623DBB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6B528D" w:rsidRPr="00623DBB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6B528D" w:rsidRPr="00623DBB" w:rsidRDefault="006B528D" w:rsidP="006B52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2B1A7A3F" w:rsidR="006B528D" w:rsidRPr="00623DBB" w:rsidRDefault="006B528D" w:rsidP="006B52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623DB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A196" w14:textId="77777777" w:rsidR="006B528D" w:rsidRPr="00623DBB" w:rsidRDefault="006B528D" w:rsidP="006B52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0475BB12" w14:textId="7BD0B1A2" w:rsidR="006B528D" w:rsidRPr="00623DBB" w:rsidRDefault="006B528D" w:rsidP="006B52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:rsidRPr="00623DBB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Pr="00623DBB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76C5145C" w:rsidR="00D73B10" w:rsidRPr="00623DBB" w:rsidRDefault="006B528D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623DB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 w:rsidRPr="00623DBB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Pr="00623DBB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18AAB543" w:rsidR="006675D3" w:rsidRPr="00623DBB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6B528D" w:rsidRPr="00623DBB">
        <w:rPr>
          <w:rFonts w:ascii="Times New Roman" w:eastAsia="宋体" w:hAnsi="Times New Roman" w:cs="Times New Roman"/>
          <w:sz w:val="24"/>
          <w:szCs w:val="28"/>
        </w:rPr>
        <w:t>中信银行股份有限公司</w:t>
      </w:r>
      <w:r w:rsidR="00C5023F">
        <w:rPr>
          <w:rFonts w:ascii="Times New Roman" w:eastAsia="宋体" w:hAnsi="Times New Roman" w:cs="Times New Roman"/>
          <w:sz w:val="24"/>
          <w:szCs w:val="28"/>
        </w:rPr>
        <w:t>提供的方式办理该</w:t>
      </w:r>
      <w:r w:rsidRPr="00623DBB">
        <w:rPr>
          <w:rFonts w:ascii="Times New Roman" w:eastAsia="宋体" w:hAnsi="Times New Roman" w:cs="Times New Roman"/>
          <w:sz w:val="24"/>
          <w:szCs w:val="28"/>
        </w:rPr>
        <w:t>基金的开户、申购、赎回、转换及定投业务。具体业务办理规则请遵循</w:t>
      </w:r>
      <w:r w:rsidR="006B528D" w:rsidRPr="00623DBB">
        <w:rPr>
          <w:rFonts w:ascii="Times New Roman" w:eastAsia="宋体" w:hAnsi="Times New Roman" w:cs="Times New Roman"/>
          <w:sz w:val="24"/>
          <w:szCs w:val="28"/>
        </w:rPr>
        <w:t>中信银行股份有限公司</w:t>
      </w:r>
      <w:r w:rsidRPr="00623DBB"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Pr="00623DBB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Pr="00623DBB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623DBB"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Pr="00623DBB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1</w:t>
      </w:r>
      <w:r w:rsidRPr="00623DBB"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 w:rsidRPr="00623DBB">
        <w:rPr>
          <w:rFonts w:ascii="Times New Roman" w:eastAsia="宋体" w:hAnsi="Times New Roman" w:cs="Times New Roman" w:hint="eastAsia"/>
          <w:sz w:val="24"/>
          <w:szCs w:val="28"/>
        </w:rPr>
        <w:t>申</w:t>
      </w:r>
      <w:r w:rsidRPr="00623DBB">
        <w:rPr>
          <w:rFonts w:ascii="Times New Roman" w:eastAsia="宋体" w:hAnsi="Times New Roman" w:cs="Times New Roman"/>
          <w:sz w:val="24"/>
          <w:szCs w:val="28"/>
        </w:rPr>
        <w:t>购</w:t>
      </w:r>
      <w:r w:rsidRPr="00623DBB">
        <w:rPr>
          <w:rFonts w:ascii="Times New Roman" w:eastAsia="宋体" w:hAnsi="Times New Roman" w:cs="Times New Roman"/>
          <w:sz w:val="24"/>
          <w:szCs w:val="28"/>
        </w:rPr>
        <w:t>/</w:t>
      </w:r>
      <w:r w:rsidRPr="00623DBB"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623DBB">
        <w:rPr>
          <w:rFonts w:ascii="Times New Roman" w:eastAsia="宋体" w:hAnsi="Times New Roman" w:cs="Times New Roman"/>
          <w:sz w:val="24"/>
          <w:szCs w:val="28"/>
        </w:rPr>
        <w:t>《招募说明书》及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623DBB"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Pr="00623DBB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2</w:t>
      </w:r>
      <w:r w:rsidRPr="00623DBB"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623DBB"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6454785F" w:rsidR="007C20E6" w:rsidRPr="00623DBB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3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6B528D" w:rsidRPr="00623DBB">
        <w:rPr>
          <w:rFonts w:ascii="Times New Roman" w:eastAsia="宋体" w:hAnsi="Times New Roman" w:cs="Times New Roman"/>
          <w:sz w:val="24"/>
          <w:szCs w:val="28"/>
        </w:rPr>
        <w:t>中信银行股份有限公司</w:t>
      </w:r>
      <w:r w:rsidRPr="00623DBB">
        <w:rPr>
          <w:rFonts w:ascii="Times New Roman" w:eastAsia="宋体" w:hAnsi="Times New Roman" w:cs="Times New Roman"/>
          <w:sz w:val="24"/>
          <w:szCs w:val="28"/>
        </w:rPr>
        <w:t>申购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623DBB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 w:rsidRPr="00623DBB"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6B528D" w:rsidRPr="00623DBB">
        <w:rPr>
          <w:rFonts w:ascii="Times New Roman" w:eastAsia="宋体" w:hAnsi="Times New Roman" w:cs="Times New Roman"/>
          <w:sz w:val="24"/>
          <w:szCs w:val="28"/>
        </w:rPr>
        <w:t>中信银行股份有限公司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Pr="00623DBB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Pr="00623DBB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 w:rsidRPr="00623DBB"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28A31061" w:rsidR="006675D3" w:rsidRPr="00623DBB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1</w:t>
      </w:r>
      <w:r w:rsidRPr="00623DBB">
        <w:rPr>
          <w:rFonts w:ascii="Times New Roman" w:eastAsia="宋体" w:hAnsi="Times New Roman" w:cs="Times New Roman"/>
          <w:sz w:val="24"/>
          <w:szCs w:val="28"/>
        </w:rPr>
        <w:t>、</w:t>
      </w:r>
      <w:r w:rsidR="006B528D" w:rsidRPr="00623DBB">
        <w:rPr>
          <w:rFonts w:ascii="Times New Roman" w:eastAsia="宋体" w:hAnsi="Times New Roman" w:cs="Times New Roman"/>
          <w:sz w:val="24"/>
          <w:szCs w:val="28"/>
        </w:rPr>
        <w:t>中信银行股份有限公司</w:t>
      </w:r>
    </w:p>
    <w:p w14:paraId="2D682A8B" w14:textId="69F09DB4" w:rsidR="007C65C6" w:rsidRPr="00623DBB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lastRenderedPageBreak/>
        <w:t>客服电话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6B528D" w:rsidRPr="00623DBB">
        <w:rPr>
          <w:rFonts w:ascii="Times New Roman" w:eastAsia="宋体" w:hAnsi="Times New Roman" w:cs="Times New Roman"/>
          <w:bCs/>
          <w:sz w:val="24"/>
          <w:szCs w:val="28"/>
        </w:rPr>
        <w:t>95558</w:t>
      </w:r>
    </w:p>
    <w:p w14:paraId="40244DD7" w14:textId="7EAA17D9" w:rsidR="001D32C4" w:rsidRPr="00623DBB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943010" w:rsidRPr="00623DBB">
        <w:rPr>
          <w:rFonts w:ascii="Times New Roman" w:eastAsia="宋体" w:hAnsi="Times New Roman" w:cs="Times New Roman"/>
          <w:sz w:val="24"/>
          <w:szCs w:val="28"/>
        </w:rPr>
        <w:t>www.citicbank.com</w:t>
      </w:r>
    </w:p>
    <w:p w14:paraId="5AD0FF67" w14:textId="4BCAFEE1" w:rsidR="006675D3" w:rsidRPr="00623DBB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623DBB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 w:rsidRPr="00623DBB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Pr="00623DBB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客服电话：</w:t>
      </w:r>
      <w:r w:rsidRPr="00623DBB"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Pr="00623DBB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 w:rsidRPr="00623DBB"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Pr="00623DBB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Pr="00623DBB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623DBB"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 w:rsidRPr="00623DBB"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00C92AE0" w14:textId="407AD36C" w:rsidR="006675D3" w:rsidRPr="00623DBB" w:rsidRDefault="00EC0F1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bookmarkStart w:id="0" w:name="_GoBack"/>
      <w:bookmarkEnd w:id="0"/>
      <w:r w:rsidRPr="00EC0F1A">
        <w:rPr>
          <w:rFonts w:ascii="Times New Roman" w:eastAsia="宋体" w:hAnsi="Times New Roman" w:cs="Times New Roman" w:hint="eastAsia"/>
          <w:sz w:val="24"/>
          <w:szCs w:val="28"/>
        </w:rPr>
        <w:t>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</w:t>
      </w:r>
    </w:p>
    <w:p w14:paraId="407E782A" w14:textId="77777777" w:rsidR="006675D3" w:rsidRPr="00623DBB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Pr="00623DBB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Pr="00623DBB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Pr="00623DBB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 w:rsidRPr="00623DBB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623DB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623DBB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2DD68F48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 w:rsidRPr="00623DBB"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 w:rsidRPr="00623DBB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623DB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004E2" w:rsidRPr="00623DBB">
        <w:rPr>
          <w:rFonts w:ascii="Times New Roman" w:eastAsia="宋体" w:hAnsi="Times New Roman" w:cs="Times New Roman"/>
          <w:sz w:val="24"/>
          <w:szCs w:val="28"/>
        </w:rPr>
        <w:t>2023</w:t>
      </w:r>
      <w:r w:rsidR="006004E2" w:rsidRPr="00623DBB">
        <w:rPr>
          <w:rFonts w:ascii="Times New Roman" w:eastAsia="宋体" w:hAnsi="Times New Roman" w:cs="Times New Roman"/>
          <w:sz w:val="24"/>
          <w:szCs w:val="28"/>
        </w:rPr>
        <w:t>年</w:t>
      </w:r>
      <w:r w:rsidR="00623DBB" w:rsidRPr="00623DBB">
        <w:rPr>
          <w:rFonts w:ascii="Times New Roman" w:eastAsia="宋体" w:hAnsi="Times New Roman" w:cs="Times New Roman"/>
          <w:sz w:val="24"/>
          <w:szCs w:val="28"/>
        </w:rPr>
        <w:t>5</w:t>
      </w:r>
      <w:r w:rsidR="006004E2" w:rsidRPr="00623DBB">
        <w:rPr>
          <w:rFonts w:ascii="Times New Roman" w:eastAsia="宋体" w:hAnsi="Times New Roman" w:cs="Times New Roman"/>
          <w:sz w:val="24"/>
          <w:szCs w:val="28"/>
        </w:rPr>
        <w:t>月</w:t>
      </w:r>
      <w:r w:rsidR="00623DBB" w:rsidRPr="00623DBB">
        <w:rPr>
          <w:rFonts w:ascii="Times New Roman" w:eastAsia="宋体" w:hAnsi="Times New Roman" w:cs="Times New Roman"/>
          <w:sz w:val="24"/>
          <w:szCs w:val="28"/>
        </w:rPr>
        <w:t>1</w:t>
      </w:r>
      <w:r w:rsidR="004A20C8">
        <w:rPr>
          <w:rFonts w:ascii="Times New Roman" w:eastAsia="宋体" w:hAnsi="Times New Roman" w:cs="Times New Roman"/>
          <w:sz w:val="24"/>
          <w:szCs w:val="28"/>
        </w:rPr>
        <w:t>1</w:t>
      </w:r>
      <w:r w:rsidR="006004E2" w:rsidRPr="00623DBB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3A720" w14:textId="77777777" w:rsidR="00CE7684" w:rsidRDefault="00CE7684">
      <w:r>
        <w:separator/>
      </w:r>
    </w:p>
  </w:endnote>
  <w:endnote w:type="continuationSeparator" w:id="0">
    <w:p w14:paraId="1EE4B8DC" w14:textId="77777777" w:rsidR="00CE7684" w:rsidRDefault="00CE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506D" w14:textId="77777777" w:rsidR="00CE7684" w:rsidRDefault="00CE7684">
      <w:r>
        <w:separator/>
      </w:r>
    </w:p>
  </w:footnote>
  <w:footnote w:type="continuationSeparator" w:id="0">
    <w:p w14:paraId="11593D4B" w14:textId="77777777" w:rsidR="00CE7684" w:rsidRDefault="00CE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47D6C" w14:textId="6746854B" w:rsidR="006675D3" w:rsidRDefault="0067558A">
    <w:pPr>
      <w:pStyle w:val="a9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1D32C4"/>
    <w:rsid w:val="001F6DD4"/>
    <w:rsid w:val="00200DFA"/>
    <w:rsid w:val="002214DB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00136"/>
    <w:rsid w:val="0034158D"/>
    <w:rsid w:val="00344324"/>
    <w:rsid w:val="003470AB"/>
    <w:rsid w:val="003471A6"/>
    <w:rsid w:val="00387643"/>
    <w:rsid w:val="00396B29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20C8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004E2"/>
    <w:rsid w:val="00616902"/>
    <w:rsid w:val="00623DBB"/>
    <w:rsid w:val="006654FB"/>
    <w:rsid w:val="006675D3"/>
    <w:rsid w:val="0067558A"/>
    <w:rsid w:val="00694722"/>
    <w:rsid w:val="006A55B1"/>
    <w:rsid w:val="006B021A"/>
    <w:rsid w:val="006B528D"/>
    <w:rsid w:val="006C0F60"/>
    <w:rsid w:val="006D1327"/>
    <w:rsid w:val="006E28A4"/>
    <w:rsid w:val="006F467A"/>
    <w:rsid w:val="006F5807"/>
    <w:rsid w:val="00701039"/>
    <w:rsid w:val="00706FB1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D1AA0"/>
    <w:rsid w:val="007E2506"/>
    <w:rsid w:val="0081719F"/>
    <w:rsid w:val="00830F96"/>
    <w:rsid w:val="00881A92"/>
    <w:rsid w:val="00881FB9"/>
    <w:rsid w:val="008B6DA8"/>
    <w:rsid w:val="008D1191"/>
    <w:rsid w:val="009254A9"/>
    <w:rsid w:val="00927530"/>
    <w:rsid w:val="009355DF"/>
    <w:rsid w:val="00943010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955B7"/>
    <w:rsid w:val="00AA68BD"/>
    <w:rsid w:val="00AC39BE"/>
    <w:rsid w:val="00AD7D9F"/>
    <w:rsid w:val="00AE60D9"/>
    <w:rsid w:val="00B06542"/>
    <w:rsid w:val="00B267E2"/>
    <w:rsid w:val="00B362C4"/>
    <w:rsid w:val="00B52CBC"/>
    <w:rsid w:val="00B6576C"/>
    <w:rsid w:val="00B72A06"/>
    <w:rsid w:val="00B82EAF"/>
    <w:rsid w:val="00B957BC"/>
    <w:rsid w:val="00BC0E97"/>
    <w:rsid w:val="00BC2CE6"/>
    <w:rsid w:val="00BC3F16"/>
    <w:rsid w:val="00C108BC"/>
    <w:rsid w:val="00C5023F"/>
    <w:rsid w:val="00C56C57"/>
    <w:rsid w:val="00C62F48"/>
    <w:rsid w:val="00C77FBC"/>
    <w:rsid w:val="00C816DA"/>
    <w:rsid w:val="00CE7684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24B23"/>
    <w:rsid w:val="00E31013"/>
    <w:rsid w:val="00E316BF"/>
    <w:rsid w:val="00E33E14"/>
    <w:rsid w:val="00E35158"/>
    <w:rsid w:val="00E43BE3"/>
    <w:rsid w:val="00E91ABC"/>
    <w:rsid w:val="00E93EA7"/>
    <w:rsid w:val="00EC0F1A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26777-166F-44F5-AB1B-8525D51C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772</Words>
  <Characters>204</Characters>
  <Application>Microsoft Office Word</Application>
  <DocSecurity>0</DocSecurity>
  <Lines>1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28</cp:revision>
  <dcterms:created xsi:type="dcterms:W3CDTF">2023-02-21T05:00:00Z</dcterms:created>
  <dcterms:modified xsi:type="dcterms:W3CDTF">2023-05-10T10:01:00Z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