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2DF" w14:textId="77777777" w:rsidR="00DC4D3D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东方阿尔法基金管理有限公司关于旗下基金</w:t>
      </w:r>
    </w:p>
    <w:p w14:paraId="52FBBB63" w14:textId="2DBCD08A" w:rsidR="006B021A" w:rsidRDefault="006B021A" w:rsidP="00DC4D3D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  <w:r w:rsidR="00E24B23">
        <w:rPr>
          <w:rFonts w:ascii="Times New Roman" w:eastAsia="宋体" w:hAnsi="Times New Roman" w:cs="Times New Roman" w:hint="eastAsia"/>
          <w:b/>
          <w:sz w:val="28"/>
          <w:szCs w:val="28"/>
        </w:rPr>
        <w:t>光大证券股份有限公司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2A1F482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E24B23">
        <w:rPr>
          <w:rFonts w:ascii="Times New Roman" w:eastAsia="宋体" w:hAnsi="Times New Roman" w:cs="Times New Roman" w:hint="eastAsia"/>
          <w:sz w:val="24"/>
          <w:szCs w:val="28"/>
        </w:rPr>
        <w:t>光大证券股份有限公司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AC39BE" w:rsidRPr="00A85092">
        <w:rPr>
          <w:rFonts w:ascii="Times New Roman" w:eastAsia="宋体" w:hAnsi="Times New Roman" w:cs="Times New Roman"/>
          <w:sz w:val="24"/>
          <w:szCs w:val="28"/>
        </w:rPr>
        <w:t>2023</w:t>
      </w:r>
      <w:r w:rsidRPr="00A85092">
        <w:rPr>
          <w:rFonts w:ascii="Times New Roman" w:eastAsia="宋体" w:hAnsi="Times New Roman" w:cs="Times New Roman"/>
          <w:sz w:val="24"/>
          <w:szCs w:val="28"/>
        </w:rPr>
        <w:t>年</w:t>
      </w:r>
      <w:r w:rsidR="00A85092" w:rsidRPr="00A85092">
        <w:rPr>
          <w:rFonts w:ascii="Times New Roman" w:eastAsia="宋体" w:hAnsi="Times New Roman" w:cs="Times New Roman"/>
          <w:sz w:val="24"/>
          <w:szCs w:val="28"/>
        </w:rPr>
        <w:t>6</w:t>
      </w:r>
      <w:r w:rsidRPr="00A85092">
        <w:rPr>
          <w:rFonts w:ascii="Times New Roman" w:eastAsia="宋体" w:hAnsi="Times New Roman" w:cs="Times New Roman"/>
          <w:sz w:val="24"/>
          <w:szCs w:val="28"/>
        </w:rPr>
        <w:t>月</w:t>
      </w:r>
      <w:r w:rsidR="00A85092" w:rsidRPr="00A85092">
        <w:rPr>
          <w:rFonts w:ascii="Times New Roman" w:eastAsia="宋体" w:hAnsi="Times New Roman" w:cs="Times New Roman"/>
          <w:sz w:val="24"/>
          <w:szCs w:val="28"/>
        </w:rPr>
        <w:t>9</w:t>
      </w:r>
      <w:r w:rsidRPr="00A85092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E24B23">
        <w:rPr>
          <w:rFonts w:ascii="Times New Roman" w:eastAsia="宋体" w:hAnsi="Times New Roman" w:cs="Times New Roman" w:hint="eastAsia"/>
          <w:sz w:val="24"/>
          <w:szCs w:val="28"/>
        </w:rPr>
        <w:t>光大证券股份有限公司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12E5C7BA" w14:textId="77777777" w:rsidR="00280A1D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</w:t>
            </w:r>
          </w:p>
          <w:p w14:paraId="0475BB12" w14:textId="142BF93F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C62F48" w14:paraId="6F25234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1CEDB2F8" w14:textId="0C0D0258" w:rsidR="00C62F48" w:rsidRPr="00A955B7" w:rsidRDefault="00C62F48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C62F48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C62F48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5B0A0F0A" w:rsidR="00C62F48" w:rsidRDefault="00A85092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E</w:t>
            </w:r>
            <w:r w:rsidR="00C62F48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A850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017889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C62F48" w:rsidRPr="00D73B10" w:rsidRDefault="00C62F48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C62F48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3C29FE1" w14:textId="2F5D2226" w:rsidR="00DF18DD" w:rsidRPr="00D73B10" w:rsidRDefault="00D73B10" w:rsidP="00C62F4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7605B515" w14:textId="77777777" w:rsidR="00280A1D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54B4F241" w14:textId="5400E69B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186363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186363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3F64DE6F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2A3F850" w14:textId="0A1D03A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2486" w:type="dxa"/>
          </w:tcPr>
          <w:p w14:paraId="5779F232" w14:textId="6ACD3EF4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005358</w:t>
            </w:r>
          </w:p>
        </w:tc>
        <w:tc>
          <w:tcPr>
            <w:tcW w:w="4499" w:type="dxa"/>
            <w:vMerge w:val="restart"/>
          </w:tcPr>
          <w:p w14:paraId="7C4D5FE5" w14:textId="353F01A7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86363" w14:paraId="37C9BA34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32F5C2E5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1942A243" w14:textId="3AEAC18C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00535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2C579A5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55D9F2DD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E7810BB" w14:textId="1621DA8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6</w:t>
            </w:r>
          </w:p>
        </w:tc>
        <w:tc>
          <w:tcPr>
            <w:tcW w:w="2486" w:type="dxa"/>
          </w:tcPr>
          <w:p w14:paraId="1F26AEBA" w14:textId="5EF4FA12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9" w:type="dxa"/>
            <w:vMerge w:val="restart"/>
          </w:tcPr>
          <w:p w14:paraId="419BAB70" w14:textId="77777777" w:rsidR="00280A1D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东方阿尔法优选混合型发起式</w:t>
            </w:r>
          </w:p>
          <w:p w14:paraId="2A09D26A" w14:textId="0C0CCD72" w:rsidR="00186363" w:rsidRPr="00186363" w:rsidRDefault="00186363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5E5C89B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0426906C" w14:textId="77777777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67F3DB9" w14:textId="5306788B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00751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99" w:type="dxa"/>
            <w:vMerge/>
          </w:tcPr>
          <w:p w14:paraId="6A6FCEC7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186363" w14:paraId="1F8B534E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45B61CF" w14:textId="2BC899F3" w:rsidR="00186363" w:rsidRPr="00186363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186363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7</w:t>
            </w:r>
          </w:p>
        </w:tc>
        <w:tc>
          <w:tcPr>
            <w:tcW w:w="2486" w:type="dxa"/>
          </w:tcPr>
          <w:p w14:paraId="30C41D03" w14:textId="772A5FE0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015900</w:t>
            </w:r>
          </w:p>
        </w:tc>
        <w:tc>
          <w:tcPr>
            <w:tcW w:w="4499" w:type="dxa"/>
            <w:vMerge w:val="restart"/>
          </w:tcPr>
          <w:p w14:paraId="62323526" w14:textId="77777777" w:rsidR="00280A1D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东方阿尔法兴科一年持有期混合型</w:t>
            </w:r>
          </w:p>
          <w:p w14:paraId="6E99DB9F" w14:textId="3B2DEF7C" w:rsidR="00186363" w:rsidRPr="00186363" w:rsidRDefault="00280A1D" w:rsidP="0018636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证券投资基金</w:t>
            </w:r>
          </w:p>
        </w:tc>
      </w:tr>
      <w:tr w:rsidR="00186363" w14:paraId="363345D0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2CC6D80D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35B27DD" w14:textId="3A4B60A3" w:rsidR="00186363" w:rsidRDefault="00186363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18636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01590</w:t>
            </w:r>
            <w:r w:rsidRPr="00186363"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99" w:type="dxa"/>
            <w:vMerge/>
          </w:tcPr>
          <w:p w14:paraId="3B152B84" w14:textId="77777777" w:rsidR="00186363" w:rsidRPr="00D73B10" w:rsidRDefault="00186363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85092" w14:paraId="43D484C5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4905D724" w14:textId="22171813" w:rsidR="00A85092" w:rsidRPr="00D73B10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2486" w:type="dxa"/>
          </w:tcPr>
          <w:p w14:paraId="001B654F" w14:textId="77832D26" w:rsidR="00A85092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A850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018362</w:t>
            </w:r>
          </w:p>
        </w:tc>
        <w:tc>
          <w:tcPr>
            <w:tcW w:w="4499" w:type="dxa"/>
            <w:vMerge w:val="restart"/>
          </w:tcPr>
          <w:p w14:paraId="360A4A63" w14:textId="612BAB2B" w:rsidR="00A85092" w:rsidRPr="00D73B10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A850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东方阿尔法瑞丰混合型发起式证券投资基金</w:t>
            </w:r>
          </w:p>
        </w:tc>
      </w:tr>
      <w:tr w:rsidR="00A85092" w14:paraId="33474A6B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7032FE9A" w14:textId="77777777" w:rsidR="00A85092" w:rsidRPr="00D73B10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6F5E45D7" w14:textId="100729EA" w:rsidR="00A85092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A85092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01836</w:t>
            </w:r>
            <w:r w:rsidRPr="00A85092"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499" w:type="dxa"/>
            <w:vMerge/>
          </w:tcPr>
          <w:p w14:paraId="0EAA3887" w14:textId="77777777" w:rsidR="00A85092" w:rsidRPr="00D73B10" w:rsidRDefault="00A85092" w:rsidP="00A8509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34AFEBDB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E24B23">
        <w:rPr>
          <w:rFonts w:ascii="Times New Roman" w:eastAsia="宋体" w:hAnsi="Times New Roman" w:cs="Times New Roman"/>
          <w:sz w:val="24"/>
          <w:szCs w:val="28"/>
        </w:rPr>
        <w:t>光大证券股份有限公司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E24B23">
        <w:rPr>
          <w:rFonts w:ascii="Times New Roman" w:eastAsia="宋体" w:hAnsi="Times New Roman" w:cs="Times New Roman"/>
          <w:sz w:val="24"/>
          <w:szCs w:val="28"/>
        </w:rPr>
        <w:t>光大证券股份有限公司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4AFAF8A9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E24B23">
        <w:rPr>
          <w:rFonts w:ascii="Times New Roman" w:eastAsia="宋体" w:hAnsi="Times New Roman" w:cs="Times New Roman"/>
          <w:sz w:val="24"/>
          <w:szCs w:val="28"/>
        </w:rPr>
        <w:t>光大证券股份有限公司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E24B23">
        <w:rPr>
          <w:rFonts w:ascii="Times New Roman" w:eastAsia="宋体" w:hAnsi="Times New Roman" w:cs="Times New Roman"/>
          <w:sz w:val="24"/>
          <w:szCs w:val="28"/>
        </w:rPr>
        <w:t>光大证券股份有限公司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54424F66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E24B23">
        <w:rPr>
          <w:rFonts w:ascii="Times New Roman" w:eastAsia="宋体" w:hAnsi="Times New Roman" w:cs="Times New Roman"/>
          <w:sz w:val="24"/>
          <w:szCs w:val="28"/>
        </w:rPr>
        <w:t>光大证券股份有限公司</w:t>
      </w:r>
    </w:p>
    <w:p w14:paraId="2D682A8B" w14:textId="7B259B9D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E24B23">
        <w:rPr>
          <w:rFonts w:ascii="Times New Roman" w:eastAsia="宋体" w:hAnsi="Times New Roman" w:cs="Times New Roman"/>
          <w:bCs/>
          <w:sz w:val="24"/>
          <w:szCs w:val="28"/>
        </w:rPr>
        <w:t>95525</w:t>
      </w:r>
    </w:p>
    <w:p w14:paraId="3088A135" w14:textId="2269AABB" w:rsidR="005F15FA" w:rsidRPr="005F15FA" w:rsidRDefault="005F15FA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5F15FA">
        <w:rPr>
          <w:rFonts w:ascii="Times New Roman" w:eastAsia="宋体" w:hAnsi="Times New Roman" w:cs="Times New Roman" w:hint="eastAsia"/>
          <w:sz w:val="24"/>
          <w:szCs w:val="28"/>
        </w:rPr>
        <w:t>网址：</w:t>
      </w:r>
      <w:r w:rsidR="001F6DD4" w:rsidRPr="001F6DD4">
        <w:rPr>
          <w:rFonts w:ascii="Times New Roman" w:eastAsia="宋体" w:hAnsi="Times New Roman" w:cs="Times New Roman"/>
          <w:sz w:val="24"/>
          <w:szCs w:val="28"/>
        </w:rPr>
        <w:t>www.</w:t>
      </w:r>
      <w:r w:rsidR="00706FB1">
        <w:rPr>
          <w:rFonts w:ascii="Times New Roman" w:eastAsia="宋体" w:hAnsi="Times New Roman" w:cs="Times New Roman" w:hint="eastAsia"/>
          <w:sz w:val="24"/>
          <w:szCs w:val="28"/>
        </w:rPr>
        <w:t>ebscn</w:t>
      </w:r>
      <w:r w:rsidR="00706FB1">
        <w:rPr>
          <w:rFonts w:ascii="Times New Roman" w:eastAsia="宋体" w:hAnsi="Times New Roman" w:cs="Times New Roman"/>
          <w:sz w:val="24"/>
          <w:szCs w:val="28"/>
        </w:rPr>
        <w:t>.com</w:t>
      </w:r>
    </w:p>
    <w:p w14:paraId="5AD0FF67" w14:textId="049D4A6B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699F0BD2" w14:textId="77777777" w:rsidR="000D0C53" w:rsidRPr="000D0C53" w:rsidRDefault="000D0C53" w:rsidP="000D0C5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基金管理人承诺以诚实信用、勤勉尽责的原则管理和运用基金资产，但不保</w:t>
      </w:r>
    </w:p>
    <w:p w14:paraId="21F92FBE" w14:textId="42B565CA" w:rsidR="000D0C53" w:rsidRPr="000D0C5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证基金一定盈利，也不保证最低收益。投资者投资本公司旗下基金时应认真阅读基金的基金产品资料概要、《基金合同》和《招募说明书》。敬请投资者注意投</w:t>
      </w:r>
    </w:p>
    <w:p w14:paraId="00C92AE0" w14:textId="6FA941E5" w:rsidR="006675D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D0C53">
        <w:rPr>
          <w:rFonts w:ascii="Times New Roman" w:eastAsia="宋体" w:hAnsi="Times New Roman" w:cs="Times New Roman" w:hint="eastAsia"/>
          <w:sz w:val="24"/>
          <w:szCs w:val="28"/>
        </w:rPr>
        <w:t>资风险。</w:t>
      </w: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D461E2A" w14:textId="77777777" w:rsidR="000D0C53" w:rsidRDefault="000D0C53" w:rsidP="000D0C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1719A11A" w:rsidR="006675D3" w:rsidRDefault="0067558A" w:rsidP="000D0C53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15FAB2F6" w:rsidR="006675D3" w:rsidRDefault="0067558A" w:rsidP="00A85092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 w:rsidR="000D0C53">
        <w:rPr>
          <w:rFonts w:ascii="Times New Roman" w:eastAsia="宋体" w:hAnsi="Times New Roman" w:cs="Times New Roman"/>
          <w:sz w:val="24"/>
          <w:szCs w:val="28"/>
        </w:rPr>
        <w:t xml:space="preserve">    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004E2" w:rsidRPr="00A85092">
        <w:rPr>
          <w:rFonts w:ascii="Times New Roman" w:eastAsia="宋体" w:hAnsi="Times New Roman" w:cs="Times New Roman"/>
          <w:sz w:val="24"/>
          <w:szCs w:val="28"/>
        </w:rPr>
        <w:t>2023</w:t>
      </w:r>
      <w:r w:rsidR="006004E2" w:rsidRPr="00A85092">
        <w:rPr>
          <w:rFonts w:ascii="Times New Roman" w:eastAsia="宋体" w:hAnsi="Times New Roman" w:cs="Times New Roman"/>
          <w:sz w:val="24"/>
          <w:szCs w:val="28"/>
        </w:rPr>
        <w:t>年</w:t>
      </w:r>
      <w:r w:rsidR="00A85092" w:rsidRPr="00A85092">
        <w:rPr>
          <w:rFonts w:ascii="Times New Roman" w:eastAsia="宋体" w:hAnsi="Times New Roman" w:cs="Times New Roman"/>
          <w:sz w:val="24"/>
          <w:szCs w:val="28"/>
        </w:rPr>
        <w:t>6</w:t>
      </w:r>
      <w:r w:rsidR="006004E2" w:rsidRPr="00A85092">
        <w:rPr>
          <w:rFonts w:ascii="Times New Roman" w:eastAsia="宋体" w:hAnsi="Times New Roman" w:cs="Times New Roman"/>
          <w:sz w:val="24"/>
          <w:szCs w:val="28"/>
        </w:rPr>
        <w:t>月</w:t>
      </w:r>
      <w:r w:rsidR="00A85092" w:rsidRPr="00A85092">
        <w:rPr>
          <w:rFonts w:ascii="Times New Roman" w:eastAsia="宋体" w:hAnsi="Times New Roman" w:cs="Times New Roman"/>
          <w:sz w:val="24"/>
          <w:szCs w:val="28"/>
        </w:rPr>
        <w:t>9</w:t>
      </w:r>
      <w:r w:rsidR="006004E2" w:rsidRPr="00A85092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11ADD" w14:textId="77777777" w:rsidR="009254A9" w:rsidRDefault="009254A9">
      <w:r>
        <w:separator/>
      </w:r>
    </w:p>
  </w:endnote>
  <w:endnote w:type="continuationSeparator" w:id="0">
    <w:p w14:paraId="5CB1D8A9" w14:textId="77777777" w:rsidR="009254A9" w:rsidRDefault="009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16CD" w14:textId="77777777" w:rsidR="009254A9" w:rsidRDefault="009254A9">
      <w:r>
        <w:separator/>
      </w:r>
    </w:p>
  </w:footnote>
  <w:footnote w:type="continuationSeparator" w:id="0">
    <w:p w14:paraId="2F062906" w14:textId="77777777" w:rsidR="009254A9" w:rsidRDefault="0092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47D6C" w14:textId="6746854B" w:rsidR="006675D3" w:rsidRDefault="0067558A">
    <w:pPr>
      <w:pStyle w:val="a9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0D0C53"/>
    <w:rsid w:val="000F559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86363"/>
    <w:rsid w:val="001C35F8"/>
    <w:rsid w:val="001C3E73"/>
    <w:rsid w:val="001F6DD4"/>
    <w:rsid w:val="00233424"/>
    <w:rsid w:val="002354CC"/>
    <w:rsid w:val="00244766"/>
    <w:rsid w:val="0025679D"/>
    <w:rsid w:val="002627FE"/>
    <w:rsid w:val="00263B66"/>
    <w:rsid w:val="00277A25"/>
    <w:rsid w:val="00280A1D"/>
    <w:rsid w:val="002912F5"/>
    <w:rsid w:val="002A3043"/>
    <w:rsid w:val="002D16FC"/>
    <w:rsid w:val="00300136"/>
    <w:rsid w:val="0034158D"/>
    <w:rsid w:val="00344324"/>
    <w:rsid w:val="003470AB"/>
    <w:rsid w:val="003471A6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10B47"/>
    <w:rsid w:val="0042697B"/>
    <w:rsid w:val="004417EE"/>
    <w:rsid w:val="0046583E"/>
    <w:rsid w:val="004770D0"/>
    <w:rsid w:val="004A3592"/>
    <w:rsid w:val="004C4731"/>
    <w:rsid w:val="004C4B36"/>
    <w:rsid w:val="00511D40"/>
    <w:rsid w:val="00531C50"/>
    <w:rsid w:val="005457C3"/>
    <w:rsid w:val="00561956"/>
    <w:rsid w:val="005752AE"/>
    <w:rsid w:val="005C5A73"/>
    <w:rsid w:val="005D2601"/>
    <w:rsid w:val="005F15FA"/>
    <w:rsid w:val="005F3399"/>
    <w:rsid w:val="006004E2"/>
    <w:rsid w:val="00616902"/>
    <w:rsid w:val="006654FB"/>
    <w:rsid w:val="006675D3"/>
    <w:rsid w:val="0067558A"/>
    <w:rsid w:val="00694722"/>
    <w:rsid w:val="006A55B1"/>
    <w:rsid w:val="006B021A"/>
    <w:rsid w:val="006C0F60"/>
    <w:rsid w:val="006D1327"/>
    <w:rsid w:val="006E28A4"/>
    <w:rsid w:val="006F467A"/>
    <w:rsid w:val="006F5807"/>
    <w:rsid w:val="00701039"/>
    <w:rsid w:val="00706FB1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D0E94"/>
    <w:rsid w:val="007E2506"/>
    <w:rsid w:val="0081719F"/>
    <w:rsid w:val="00830F96"/>
    <w:rsid w:val="00881A92"/>
    <w:rsid w:val="00881FB9"/>
    <w:rsid w:val="008B6DA8"/>
    <w:rsid w:val="008D1191"/>
    <w:rsid w:val="009254A9"/>
    <w:rsid w:val="00927530"/>
    <w:rsid w:val="009355DF"/>
    <w:rsid w:val="00990AA2"/>
    <w:rsid w:val="009960EC"/>
    <w:rsid w:val="009A5D4B"/>
    <w:rsid w:val="009C69A0"/>
    <w:rsid w:val="009D7753"/>
    <w:rsid w:val="009E1B49"/>
    <w:rsid w:val="009F553D"/>
    <w:rsid w:val="009F6A81"/>
    <w:rsid w:val="00A0161D"/>
    <w:rsid w:val="00A06F43"/>
    <w:rsid w:val="00A242B0"/>
    <w:rsid w:val="00A32C2A"/>
    <w:rsid w:val="00A44B64"/>
    <w:rsid w:val="00A4651D"/>
    <w:rsid w:val="00A52734"/>
    <w:rsid w:val="00A84F6E"/>
    <w:rsid w:val="00A85092"/>
    <w:rsid w:val="00A955B7"/>
    <w:rsid w:val="00AA68BD"/>
    <w:rsid w:val="00AC39BE"/>
    <w:rsid w:val="00AE60D9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BC3F16"/>
    <w:rsid w:val="00C108BC"/>
    <w:rsid w:val="00C56C57"/>
    <w:rsid w:val="00C62F48"/>
    <w:rsid w:val="00C77FBC"/>
    <w:rsid w:val="00C816DA"/>
    <w:rsid w:val="00D17844"/>
    <w:rsid w:val="00D26BB9"/>
    <w:rsid w:val="00D34703"/>
    <w:rsid w:val="00D451CB"/>
    <w:rsid w:val="00D62B52"/>
    <w:rsid w:val="00D632E2"/>
    <w:rsid w:val="00D674D1"/>
    <w:rsid w:val="00D73B10"/>
    <w:rsid w:val="00D73CFA"/>
    <w:rsid w:val="00DB2993"/>
    <w:rsid w:val="00DC4D3D"/>
    <w:rsid w:val="00DE4886"/>
    <w:rsid w:val="00DF18DD"/>
    <w:rsid w:val="00E24B23"/>
    <w:rsid w:val="00E31013"/>
    <w:rsid w:val="00E316BF"/>
    <w:rsid w:val="00E33E14"/>
    <w:rsid w:val="00E35158"/>
    <w:rsid w:val="00E43BE3"/>
    <w:rsid w:val="00E91ABC"/>
    <w:rsid w:val="00E93EA7"/>
    <w:rsid w:val="00F30C2C"/>
    <w:rsid w:val="00F62750"/>
    <w:rsid w:val="00F65435"/>
    <w:rsid w:val="00F7249B"/>
    <w:rsid w:val="00FA7B21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0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5D2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A38A58-206B-4924-BAF5-5A0D99A2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938</Words>
  <Characters>304</Characters>
  <Application>Microsoft Office Word</Application>
  <DocSecurity>0</DocSecurity>
  <Lines>2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18</cp:revision>
  <dcterms:created xsi:type="dcterms:W3CDTF">2023-02-21T05:00:00Z</dcterms:created>
  <dcterms:modified xsi:type="dcterms:W3CDTF">2023-06-07T01:17:00Z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