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2DF" w14:textId="7F9ADC3D" w:rsidR="00DC4D3D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</w:t>
      </w:r>
      <w:r w:rsidR="00EA60EB">
        <w:rPr>
          <w:rFonts w:ascii="Times New Roman" w:eastAsia="宋体" w:hAnsi="Times New Roman" w:cs="Times New Roman" w:hint="eastAsia"/>
          <w:b/>
          <w:sz w:val="28"/>
          <w:szCs w:val="28"/>
        </w:rPr>
        <w:t>部分</w:t>
      </w: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基金</w:t>
      </w:r>
    </w:p>
    <w:p w14:paraId="52FBBB63" w14:textId="15653B67" w:rsidR="006B021A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  <w:proofErr w:type="gramStart"/>
      <w:r w:rsidR="00E26AAE">
        <w:rPr>
          <w:rFonts w:ascii="Times New Roman" w:eastAsia="宋体" w:hAnsi="Times New Roman" w:cs="Times New Roman" w:hint="eastAsia"/>
          <w:b/>
          <w:sz w:val="28"/>
          <w:szCs w:val="28"/>
        </w:rPr>
        <w:t>腾安基金</w:t>
      </w:r>
      <w:proofErr w:type="gramEnd"/>
      <w:r w:rsidR="00E26AAE">
        <w:rPr>
          <w:rFonts w:ascii="Times New Roman" w:eastAsia="宋体" w:hAnsi="Times New Roman" w:cs="Times New Roman" w:hint="eastAsia"/>
          <w:b/>
          <w:sz w:val="28"/>
          <w:szCs w:val="28"/>
        </w:rPr>
        <w:t>销售（深圳）有限公司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5F868A2D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E26AAE">
        <w:rPr>
          <w:rFonts w:ascii="Times New Roman" w:eastAsia="宋体" w:hAnsi="Times New Roman" w:cs="Times New Roman" w:hint="eastAsia"/>
          <w:sz w:val="24"/>
          <w:szCs w:val="28"/>
        </w:rPr>
        <w:t>腾安基金销售（深圳）有限公司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EA60EB">
        <w:rPr>
          <w:rFonts w:ascii="Times New Roman" w:eastAsia="宋体" w:hAnsi="Times New Roman" w:cs="Times New Roman"/>
          <w:sz w:val="24"/>
          <w:szCs w:val="28"/>
        </w:rPr>
        <w:t>2023</w:t>
      </w:r>
      <w:r w:rsidRPr="00EA60EB">
        <w:rPr>
          <w:rFonts w:ascii="Times New Roman" w:eastAsia="宋体" w:hAnsi="Times New Roman" w:cs="Times New Roman"/>
          <w:sz w:val="24"/>
          <w:szCs w:val="28"/>
        </w:rPr>
        <w:t>年</w:t>
      </w:r>
      <w:r w:rsidR="00EA60EB" w:rsidRPr="00EA60EB">
        <w:rPr>
          <w:rFonts w:ascii="Times New Roman" w:eastAsia="宋体" w:hAnsi="Times New Roman" w:cs="Times New Roman"/>
          <w:sz w:val="24"/>
          <w:szCs w:val="28"/>
        </w:rPr>
        <w:t>8</w:t>
      </w:r>
      <w:r w:rsidRPr="00EA60EB">
        <w:rPr>
          <w:rFonts w:ascii="Times New Roman" w:eastAsia="宋体" w:hAnsi="Times New Roman" w:cs="Times New Roman"/>
          <w:sz w:val="24"/>
          <w:szCs w:val="28"/>
        </w:rPr>
        <w:t>月</w:t>
      </w:r>
      <w:r w:rsidR="00EA60EB" w:rsidRPr="00EA60EB">
        <w:rPr>
          <w:rFonts w:ascii="Times New Roman" w:eastAsia="宋体" w:hAnsi="Times New Roman" w:cs="Times New Roman"/>
          <w:sz w:val="24"/>
          <w:szCs w:val="28"/>
        </w:rPr>
        <w:t>1</w:t>
      </w:r>
      <w:r w:rsidRPr="00EA60EB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</w:t>
      </w:r>
      <w:r w:rsidR="00E663B8">
        <w:rPr>
          <w:rFonts w:ascii="Times New Roman" w:eastAsia="宋体" w:hAnsi="Times New Roman" w:cs="Times New Roman" w:hint="eastAsia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E26AAE">
        <w:rPr>
          <w:rFonts w:ascii="Times New Roman" w:eastAsia="宋体" w:hAnsi="Times New Roman" w:cs="Times New Roman" w:hint="eastAsia"/>
          <w:sz w:val="24"/>
          <w:szCs w:val="28"/>
        </w:rPr>
        <w:t>腾安基金销售（深圳）有限公司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A955B7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5B0A0F0A" w:rsidR="00C62F48" w:rsidRDefault="00A85092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E</w:t>
            </w:r>
            <w:r w:rsidR="00C62F4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A850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017889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D73B10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186363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08034F04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E26AAE">
        <w:rPr>
          <w:rFonts w:ascii="Times New Roman" w:eastAsia="宋体" w:hAnsi="Times New Roman" w:cs="Times New Roman"/>
          <w:sz w:val="24"/>
          <w:szCs w:val="28"/>
        </w:rPr>
        <w:t>腾安基金销售（深圳）有限公司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户、申购、赎回、转换及定投业务。具体业务办理规则请遵循</w:t>
      </w:r>
      <w:proofErr w:type="gramStart"/>
      <w:r w:rsidR="00E26AAE">
        <w:rPr>
          <w:rFonts w:ascii="Times New Roman" w:eastAsia="宋体" w:hAnsi="Times New Roman" w:cs="Times New Roman"/>
          <w:sz w:val="24"/>
          <w:szCs w:val="28"/>
        </w:rPr>
        <w:t>腾安基金</w:t>
      </w:r>
      <w:proofErr w:type="gramEnd"/>
      <w:r w:rsidR="00E26AAE">
        <w:rPr>
          <w:rFonts w:ascii="Times New Roman" w:eastAsia="宋体" w:hAnsi="Times New Roman" w:cs="Times New Roman"/>
          <w:sz w:val="24"/>
          <w:szCs w:val="28"/>
        </w:rPr>
        <w:t>销售（深圳）有限公司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776DF889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proofErr w:type="gramStart"/>
      <w:r w:rsidR="00E26AAE">
        <w:rPr>
          <w:rFonts w:ascii="Times New Roman" w:eastAsia="宋体" w:hAnsi="Times New Roman" w:cs="Times New Roman"/>
          <w:sz w:val="24"/>
          <w:szCs w:val="28"/>
        </w:rPr>
        <w:t>腾安基金</w:t>
      </w:r>
      <w:proofErr w:type="gramEnd"/>
      <w:r w:rsidR="00E26AAE">
        <w:rPr>
          <w:rFonts w:ascii="Times New Roman" w:eastAsia="宋体" w:hAnsi="Times New Roman" w:cs="Times New Roman"/>
          <w:sz w:val="24"/>
          <w:szCs w:val="28"/>
        </w:rPr>
        <w:t>销售（深圳）有限公司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proofErr w:type="gramStart"/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E26AAE">
        <w:rPr>
          <w:rFonts w:ascii="Times New Roman" w:eastAsia="宋体" w:hAnsi="Times New Roman" w:cs="Times New Roman"/>
          <w:sz w:val="24"/>
          <w:szCs w:val="28"/>
        </w:rPr>
        <w:t>腾安基金</w:t>
      </w:r>
      <w:proofErr w:type="gramEnd"/>
      <w:r w:rsidR="00E26AAE">
        <w:rPr>
          <w:rFonts w:ascii="Times New Roman" w:eastAsia="宋体" w:hAnsi="Times New Roman" w:cs="Times New Roman"/>
          <w:sz w:val="24"/>
          <w:szCs w:val="28"/>
        </w:rPr>
        <w:t>销售（深圳）有限公司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6B44C2F2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proofErr w:type="gramStart"/>
      <w:r w:rsidR="00E26AAE">
        <w:rPr>
          <w:rFonts w:ascii="Times New Roman" w:eastAsia="宋体" w:hAnsi="Times New Roman" w:cs="Times New Roman"/>
          <w:sz w:val="24"/>
          <w:szCs w:val="28"/>
        </w:rPr>
        <w:t>腾安基金</w:t>
      </w:r>
      <w:proofErr w:type="gramEnd"/>
      <w:r w:rsidR="00E26AAE">
        <w:rPr>
          <w:rFonts w:ascii="Times New Roman" w:eastAsia="宋体" w:hAnsi="Times New Roman" w:cs="Times New Roman"/>
          <w:sz w:val="24"/>
          <w:szCs w:val="28"/>
        </w:rPr>
        <w:t>销售（深圳）有限公司</w:t>
      </w:r>
    </w:p>
    <w:p w14:paraId="2D682A8B" w14:textId="17F60099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E26AAE" w:rsidRPr="00E26AAE">
        <w:rPr>
          <w:rFonts w:ascii="Times New Roman" w:eastAsia="宋体" w:hAnsi="Times New Roman" w:cs="Times New Roman"/>
          <w:sz w:val="24"/>
          <w:szCs w:val="28"/>
        </w:rPr>
        <w:t>4000-890-555</w:t>
      </w:r>
    </w:p>
    <w:p w14:paraId="3088A135" w14:textId="191279DD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E26AAE" w:rsidRPr="00E26AAE">
        <w:rPr>
          <w:rFonts w:ascii="Times New Roman" w:eastAsia="宋体" w:hAnsi="Times New Roman" w:cs="Times New Roman"/>
          <w:sz w:val="24"/>
          <w:szCs w:val="28"/>
        </w:rPr>
        <w:t>www.tenganxinxi.com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699F0BD2" w14:textId="77777777" w:rsidR="000D0C53" w:rsidRPr="000D0C53" w:rsidRDefault="000D0C53" w:rsidP="000D0C5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基金管理人承诺以诚实信用、勤勉尽责的原则管理和运用基金资产，但不保</w:t>
      </w:r>
    </w:p>
    <w:p w14:paraId="21F92FBE" w14:textId="42B565CA" w:rsidR="000D0C53" w:rsidRPr="000D0C5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证基金一定盈利，也不保证最低收益。投资者投资本公司旗下基金时应认真阅读基金的基金产品资料概要、《基金合同》和《招募说明书》。敬请投资者注意投</w:t>
      </w:r>
    </w:p>
    <w:p w14:paraId="00C92AE0" w14:textId="6FA941E5" w:rsidR="006675D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资风险。</w:t>
      </w: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D461E2A" w14:textId="77777777" w:rsidR="000D0C5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1719A11A" w:rsidR="006675D3" w:rsidRDefault="0067558A" w:rsidP="000D0C53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11C961C6" w:rsidR="006675D3" w:rsidRDefault="0067558A" w:rsidP="00A85092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="000D0C53">
        <w:rPr>
          <w:rFonts w:ascii="Times New Roman" w:eastAsia="宋体" w:hAnsi="Times New Roman" w:cs="Times New Roman"/>
          <w:sz w:val="24"/>
          <w:szCs w:val="28"/>
        </w:rPr>
        <w:t xml:space="preserve">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27383A" w:rsidRPr="00EA60EB">
        <w:rPr>
          <w:rFonts w:ascii="Times New Roman" w:eastAsia="宋体" w:hAnsi="Times New Roman" w:cs="Times New Roman"/>
          <w:sz w:val="24"/>
          <w:szCs w:val="28"/>
        </w:rPr>
        <w:t>2023</w:t>
      </w:r>
      <w:r w:rsidR="0027383A" w:rsidRPr="00EA60EB">
        <w:rPr>
          <w:rFonts w:ascii="Times New Roman" w:eastAsia="宋体" w:hAnsi="Times New Roman" w:cs="Times New Roman"/>
          <w:sz w:val="24"/>
          <w:szCs w:val="28"/>
        </w:rPr>
        <w:t>年</w:t>
      </w:r>
      <w:r w:rsidR="00EA60EB" w:rsidRPr="00EA60EB">
        <w:rPr>
          <w:rFonts w:ascii="Times New Roman" w:eastAsia="宋体" w:hAnsi="Times New Roman" w:cs="Times New Roman"/>
          <w:sz w:val="24"/>
          <w:szCs w:val="28"/>
        </w:rPr>
        <w:t>8</w:t>
      </w:r>
      <w:r w:rsidR="0027383A" w:rsidRPr="00EA60EB">
        <w:rPr>
          <w:rFonts w:ascii="Times New Roman" w:eastAsia="宋体" w:hAnsi="Times New Roman" w:cs="Times New Roman"/>
          <w:sz w:val="24"/>
          <w:szCs w:val="28"/>
        </w:rPr>
        <w:t>月</w:t>
      </w:r>
      <w:r w:rsidR="00EA60EB" w:rsidRPr="00EA60EB">
        <w:rPr>
          <w:rFonts w:ascii="Times New Roman" w:eastAsia="宋体" w:hAnsi="Times New Roman" w:cs="Times New Roman"/>
          <w:sz w:val="24"/>
          <w:szCs w:val="28"/>
        </w:rPr>
        <w:t>1</w:t>
      </w:r>
      <w:r w:rsidR="0027383A" w:rsidRPr="00EA60EB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11ADD" w14:textId="77777777" w:rsidR="009254A9" w:rsidRDefault="009254A9">
      <w:r>
        <w:separator/>
      </w:r>
    </w:p>
  </w:endnote>
  <w:endnote w:type="continuationSeparator" w:id="0">
    <w:p w14:paraId="5CB1D8A9" w14:textId="77777777" w:rsidR="009254A9" w:rsidRDefault="009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16CD" w14:textId="77777777" w:rsidR="009254A9" w:rsidRDefault="009254A9">
      <w:r>
        <w:separator/>
      </w:r>
    </w:p>
  </w:footnote>
  <w:footnote w:type="continuationSeparator" w:id="0">
    <w:p w14:paraId="2F062906" w14:textId="77777777" w:rsidR="009254A9" w:rsidRDefault="0092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47D6C" w14:textId="6746854B" w:rsidR="006675D3" w:rsidRDefault="0067558A">
    <w:pPr>
      <w:pStyle w:val="a9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D0C53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97EB7"/>
    <w:rsid w:val="001C35F8"/>
    <w:rsid w:val="001C3E73"/>
    <w:rsid w:val="001F6DD4"/>
    <w:rsid w:val="00233424"/>
    <w:rsid w:val="002354CC"/>
    <w:rsid w:val="00244766"/>
    <w:rsid w:val="0025679D"/>
    <w:rsid w:val="002627FE"/>
    <w:rsid w:val="00263B66"/>
    <w:rsid w:val="0027383A"/>
    <w:rsid w:val="00277A25"/>
    <w:rsid w:val="00280A1D"/>
    <w:rsid w:val="002912F5"/>
    <w:rsid w:val="002A3043"/>
    <w:rsid w:val="002D16FC"/>
    <w:rsid w:val="00300136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004E2"/>
    <w:rsid w:val="00616902"/>
    <w:rsid w:val="006654FB"/>
    <w:rsid w:val="006675D3"/>
    <w:rsid w:val="0067558A"/>
    <w:rsid w:val="00694722"/>
    <w:rsid w:val="006A55B1"/>
    <w:rsid w:val="006B021A"/>
    <w:rsid w:val="006C0F60"/>
    <w:rsid w:val="006D1327"/>
    <w:rsid w:val="006E28A4"/>
    <w:rsid w:val="006F467A"/>
    <w:rsid w:val="006F5807"/>
    <w:rsid w:val="00701039"/>
    <w:rsid w:val="00706FB1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81A92"/>
    <w:rsid w:val="00881FB9"/>
    <w:rsid w:val="008B6DA8"/>
    <w:rsid w:val="008D1191"/>
    <w:rsid w:val="009254A9"/>
    <w:rsid w:val="00927530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85092"/>
    <w:rsid w:val="00A955B7"/>
    <w:rsid w:val="00AA68BD"/>
    <w:rsid w:val="00AC39BE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7FBC"/>
    <w:rsid w:val="00C816DA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24B23"/>
    <w:rsid w:val="00E26AAE"/>
    <w:rsid w:val="00E31013"/>
    <w:rsid w:val="00E316BF"/>
    <w:rsid w:val="00E33E14"/>
    <w:rsid w:val="00E35158"/>
    <w:rsid w:val="00E43BE3"/>
    <w:rsid w:val="00E663B8"/>
    <w:rsid w:val="00E91ABC"/>
    <w:rsid w:val="00E93EA7"/>
    <w:rsid w:val="00EA60EB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456CC-C351-4DD5-B58E-648F858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946</Words>
  <Characters>299</Characters>
  <Application>Microsoft Office Word</Application>
  <DocSecurity>0</DocSecurity>
  <Lines>2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25</cp:revision>
  <dcterms:created xsi:type="dcterms:W3CDTF">2023-02-21T05:00:00Z</dcterms:created>
  <dcterms:modified xsi:type="dcterms:W3CDTF">2023-07-28T06:25:00Z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