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东方阿尔法产业先锋混合型发起式证券投资基金（A类份额）基金产品资料概要更新</w:t>
      </w:r>
    </w:p>
    <w:p>
      <w:pPr>
        <w:jc w:val="right"/>
      </w:pPr>
      <w:r>
        <w:rPr>
          <w:rFonts w:ascii="宋体" w:hAnsi="宋体" w:cs="宋体" w:eastAsia="宋体"/>
          <w:b w:val="false"/>
        </w:rPr>
        <w:t>编制日期：2025年11月05日</w:t>
      </w:r>
    </w:p>
    <w:p>
      <w:pPr>
        <w:jc w:val="center"/>
      </w:pPr>
      <w:r>
        <w:rPr>
          <w:rFonts w:ascii="宋体" w:hAnsi="宋体" w:cs="宋体" w:eastAsia="宋体"/>
          <w:b w:val="false"/>
        </w:rPr>
        <w:t>送出日期：2025年11月06日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东方阿尔法产业先锋混合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011704</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东方阿尔法产业先锋混合A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011704</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2021年07月21日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2025年07月01日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r>
        <w:rPr>
          <w:rStyle w:val="正文"/>
          <w:rFonts w:ascii="宋体" w:hAnsi="宋体" w:cs="宋体" w:eastAsia="宋体"/>
          <w:b w:val="true"/>
        </w:rPr>
        <w:t>（一）投资目标与投资策略</w:t>
      </w:r>
    </w:p>
    <w:p>
      <w:r>
        <w:rPr>
          <w:rFonts w:ascii="宋体" w:hAnsi="宋体" w:cs="宋体" w:eastAsia="宋体"/>
          <w:b w:val="false"/>
        </w:rPr>
        <w:t xml:space="preserve">    详见《东方阿尔法产业先锋混合型发起式证券投资基金招募说明书》第九部分“基金的投资”。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本基金在严格控制风险的前提下，通过产业精选和个股研究，力求选择景气度上行产业中具有先锋优势的优质个股，力争实现基金资产的持续稳定增值。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投资于本基金合同界定的产业先锋相关证券的比例不低于非现金基金资产的80%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中证800指数收益率×80%+中证综合债券指数收益率×20%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1.00%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0.10%</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0.00%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58,000.00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按照国家有关规定和《基金合同》约定，可以在基金财产中列支的其他费用。本基金终止清算时所发生费用，按实际支出额从基金财产总值中扣除。</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1.42%</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产业先锋主题相关证券的比例不低于非现金基金资产的80%；同时，本基金投资于股票的比例占基金资产的60%-95%，投资集中度比较明显，股票市场的价格波动可能会导致基金净值发生剧烈波动的风险。</w:t>
        <w:cr/>
      </w:r>
      <w:r>
        <w:rPr>
          <w:rFonts w:ascii="宋体" w:hAnsi="宋体" w:cs="宋体" w:eastAsia="宋体"/>
          <w:b w:val="false"/>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（7）本基金可投资存托凭证，将面临中国存托凭证价格大幅波动甚至出现较大亏损的风险，以及与中国存托凭证发行机制相关的风险。</w:t>
        <w:cr/>
      </w:r>
      <w:r>
        <w:rPr>
          <w:rFonts w:ascii="宋体" w:hAnsi="宋体" w:cs="宋体" w:eastAsia="宋体"/>
          <w:b w:val="false"/>
        </w:rPr>
        <w:t xml:space="preserve">    （8）本基金可投资股票期权，股票期权的风险包括市场风险、流动性风险和基差风险。</w:t>
        <w:cr/>
      </w:r>
      <w:r>
        <w:rPr>
          <w:rFonts w:ascii="宋体" w:hAnsi="宋体" w:cs="宋体" w:eastAsia="宋体"/>
          <w:b w:val="false"/>
        </w:rPr>
        <w:t xml:space="preserve">    （9）本基金可参与融资交易，融资交易的风险主要包括流动性风险、信用风险等，这些风险可能会给基金净值带来一定的负面影响和损失。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东方阿尔法产业先锋混合型发起式证券投资基金（A类份额）基金产品资料概要更新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